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39" w:rsidRPr="001159EB" w:rsidRDefault="00B07039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FC7316" w:rsidRPr="001159EB" w:rsidTr="009A648C">
        <w:tc>
          <w:tcPr>
            <w:tcW w:w="4077" w:type="dxa"/>
          </w:tcPr>
          <w:p w:rsidR="00FC7316" w:rsidRPr="001159EB" w:rsidRDefault="00FC7316" w:rsidP="00FB7B75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C7316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9A648C" w:rsidRPr="009A648C">
              <w:rPr>
                <w:rFonts w:ascii="Times New Roman" w:hAnsi="Times New Roman" w:cs="Times New Roman"/>
                <w:b/>
                <w:sz w:val="28"/>
                <w:szCs w:val="28"/>
              </w:rPr>
              <w:t>Большехаланского</w:t>
            </w: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C57EB2" w:rsidRPr="001159EB" w:rsidRDefault="00C57EB2" w:rsidP="009A648C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="009A648C">
              <w:rPr>
                <w:rFonts w:ascii="Times New Roman" w:hAnsi="Times New Roman" w:cs="Times New Roman"/>
                <w:b/>
                <w:sz w:val="28"/>
                <w:szCs w:val="28"/>
              </w:rPr>
              <w:t>А.Н. Лащенко</w:t>
            </w:r>
          </w:p>
        </w:tc>
      </w:tr>
    </w:tbl>
    <w:p w:rsidR="00FC7316" w:rsidRPr="001159EB" w:rsidRDefault="00FC7316" w:rsidP="00FB7B7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2A0" w:rsidRDefault="007C62A0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7F6938" w:rsidRDefault="00FC7316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 законодательства при осуществлении муниципального контроля в сфере благоустройства на территории</w:t>
      </w:r>
      <w:r w:rsidR="001159EB" w:rsidRPr="007F6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8C" w:rsidRPr="009A648C">
        <w:rPr>
          <w:rFonts w:ascii="Times New Roman" w:hAnsi="Times New Roman" w:cs="Times New Roman"/>
          <w:b/>
          <w:sz w:val="28"/>
          <w:szCs w:val="28"/>
        </w:rPr>
        <w:t>Большехаланского</w:t>
      </w:r>
      <w:r w:rsidR="001159EB" w:rsidRPr="007F69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7F6938" w:rsidRDefault="00FC7316" w:rsidP="00FB7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938" w:rsidRPr="009A648C" w:rsidRDefault="007F6938" w:rsidP="007F6938">
      <w:pPr>
        <w:pStyle w:val="a6"/>
        <w:tabs>
          <w:tab w:val="left" w:pos="1134"/>
        </w:tabs>
        <w:ind w:left="0" w:firstLine="540"/>
        <w:jc w:val="both"/>
        <w:rPr>
          <w:i/>
          <w:sz w:val="28"/>
          <w:szCs w:val="28"/>
        </w:rPr>
      </w:pPr>
      <w:r w:rsidRPr="009A648C">
        <w:rPr>
          <w:i/>
          <w:sz w:val="28"/>
          <w:szCs w:val="28"/>
        </w:rPr>
        <w:t>Предметом муниципального контроля является:</w:t>
      </w:r>
    </w:p>
    <w:p w:rsidR="007F6938" w:rsidRPr="006957FF" w:rsidRDefault="007F6938" w:rsidP="009A648C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9A648C" w:rsidRPr="009A648C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земского собрания 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 xml:space="preserve">Большехаланского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селения от 16 июля 2018 года №236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Белгородской области 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Правилами;</w:t>
      </w:r>
    </w:p>
    <w:p w:rsidR="007F6938" w:rsidRPr="006957FF" w:rsidRDefault="007F6938" w:rsidP="009A648C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7F6938" w:rsidRDefault="007F6938" w:rsidP="009A648C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9A648C" w:rsidRDefault="009A648C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bookmarkStart w:id="0" w:name="_GoBack"/>
      <w:bookmarkEnd w:id="0"/>
    </w:p>
    <w:p w:rsidR="007F6938" w:rsidRPr="009A648C" w:rsidRDefault="007F6938" w:rsidP="007F6938">
      <w:pPr>
        <w:pStyle w:val="a6"/>
        <w:tabs>
          <w:tab w:val="left" w:pos="1134"/>
        </w:tabs>
        <w:ind w:left="0" w:firstLine="540"/>
        <w:jc w:val="both"/>
        <w:rPr>
          <w:i/>
          <w:sz w:val="28"/>
          <w:szCs w:val="28"/>
        </w:rPr>
      </w:pPr>
      <w:r w:rsidRPr="009A648C">
        <w:rPr>
          <w:i/>
          <w:sz w:val="28"/>
          <w:szCs w:val="28"/>
        </w:rPr>
        <w:t>Объектами муниципального контроля (далее – объект контроля) являются: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F6938" w:rsidRPr="009A648C" w:rsidRDefault="009A648C" w:rsidP="009A648C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7F6938" w:rsidRPr="009A648C">
        <w:rPr>
          <w:rFonts w:ascii="Times New Roman" w:eastAsia="Times New Roman" w:hAnsi="Times New Roman" w:cs="Times New Roman"/>
          <w:i/>
          <w:sz w:val="28"/>
          <w:szCs w:val="28"/>
        </w:rPr>
        <w:t>езультаты деятельности контролируемых лиц, в том числе работы и услуги, к которым предъя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вляются обязательные требования:</w:t>
      </w:r>
    </w:p>
    <w:p w:rsidR="007F6938" w:rsidRPr="006957FF" w:rsidRDefault="007F6938" w:rsidP="009A648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20ACD" w:rsidRPr="00720ACD" w:rsidRDefault="00720ACD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720ACD">
        <w:rPr>
          <w:color w:val="000000"/>
          <w:sz w:val="28"/>
          <w:szCs w:val="28"/>
        </w:rPr>
        <w:t>Граждане, индивидуальные предприниматели и юридические лица должны соблюдать обязательные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Белгор</w:t>
      </w:r>
      <w:r w:rsidR="009A6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дской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5) обязательные требования к содержанию малых архитектурных форм;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6) обязательные требования к освещению и осветительному оборудованию;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7) обязательные требования к размещению и содержанию наружной рекламы и информации;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обязательные требования размещения некапитальных, нестационарных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9) обязательные требования к оформлению и оборудованию зданий и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10) обязательные требования к благоустройству на территориях транспортной и инженерной инфраструктуры;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11) обязательные требования к доступности городской среды для маломобильных групп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12) обязательные требования порядка содержания эксплуатации и эксплуатации объектов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13) обязательные требования порядка содержания строительных площадок;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обязательные требования об уборки территории 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 w:rsidR="009A6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15) обязательные требования порядка содержания элементов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установленные запреты Правилами благоустройства на территории 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 w:rsidR="009A648C"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8C">
        <w:rPr>
          <w:rFonts w:ascii="Times New Roman" w:hAnsi="Times New Roman" w:cs="Times New Roman"/>
          <w:i/>
          <w:sz w:val="28"/>
          <w:szCs w:val="28"/>
        </w:rPr>
        <w:t>Органом местного самоуправления, уполномоченным на осуществление муниципального контроля в сфере благоустройства,</w:t>
      </w:r>
      <w:r w:rsidRPr="009A6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648C">
        <w:rPr>
          <w:rFonts w:ascii="Times New Roman" w:hAnsi="Times New Roman" w:cs="Times New Roman"/>
          <w:i/>
          <w:sz w:val="28"/>
          <w:szCs w:val="28"/>
        </w:rPr>
        <w:t>является</w:t>
      </w:r>
      <w:r w:rsidRPr="001159E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A648C">
        <w:rPr>
          <w:rFonts w:ascii="Times New Roman" w:hAnsi="Times New Roman" w:cs="Times New Roman"/>
          <w:sz w:val="28"/>
          <w:szCs w:val="28"/>
        </w:rPr>
        <w:t xml:space="preserve"> </w:t>
      </w:r>
      <w:r w:rsidR="009A648C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r w:rsidR="001E6F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1E6F7C" w:rsidRPr="001159EB">
        <w:rPr>
          <w:rFonts w:ascii="Times New Roman" w:hAnsi="Times New Roman" w:cs="Times New Roman"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принципах: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законности и обоснованности;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соразмерность вмешательства в деятельность контролируемых лиц;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охрана прав и законных интересов, уважение достоинства личности, деловой репутации контролируемых лиц;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недопустимость злоупотребления правом;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соблюдение охраняемой законом тайны;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открытость и доступность информации об организации и осуществлении муниципального контроля;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- оперативность при осуществлении муниципального контроля.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лиц, осуществляющих муниципальный контроль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Должностное лицо при проведении контрольных (надзорных) мероприятий в пределах своих полномочий и в объеме проводимых контрольных (надзорных) действий имеет право: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беспрепятственно в соответствии с полномочиями, установленными решением контрольного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>2) знакомиться со всеми документами, касающимися соблюдения обязательных требований;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требовать от контролируемых лиц,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9) </w:t>
      </w:r>
      <w:r w:rsidRPr="001159EB">
        <w:rPr>
          <w:rFonts w:ascii="Times New Roman" w:hAnsi="Times New Roman" w:cs="Times New Roman"/>
          <w:bCs/>
          <w:sz w:val="28"/>
          <w:szCs w:val="28"/>
        </w:rPr>
        <w:t>иные права, предусмотренные законодательство Российской Федерации.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Обязанности должностного лица при проведении контрольных (надзорных) мероприятий: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не препятствовать присутствию контролируемых лиц, их представителей;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5) предоставлять контролируемым лицам, их представителям, присутствующим при проведении контрольных (надзорных) мероприятий, </w:t>
      </w:r>
      <w:r w:rsidRPr="001159EB">
        <w:rPr>
          <w:rFonts w:ascii="Times New Roman" w:hAnsi="Times New Roman" w:cs="Times New Roman"/>
          <w:sz w:val="28"/>
          <w:szCs w:val="28"/>
        </w:rPr>
        <w:lastRenderedPageBreak/>
        <w:t>информацию и документы, относящиеся к предмету,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 законом № 248-ФЗ;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6)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7)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8)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9)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10)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11) иные обязанности, предусмотренные действующим законодательством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контролируемых лиц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имеет право: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3) получать от контрольного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охраняемую законом тайну;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lastRenderedPageBreak/>
        <w:t>4) знакомиться с результатами контрольных (надзорных) мероприятий, контрольных (надзорных) действий, сообщать контрольному органу о своем согласии или несогласии с ними;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5) обжаловать действия (бездействие) должностных лиц контрольного органа;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6) иные права, предусмотренные </w:t>
      </w: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действующим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 Российской Федерации.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обязано: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препятствовать проведению проверок при осуществлении муниципального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уклоняться от проведения проверок при осуществлении мун6иципального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- иные обязанности, предусмотренные действующим законодательством Российской Федерации. 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содержащих обязательные требования, соблюдение которых оценивается при проведении мероприятий муниципального контроля в сфере благоустройства на территории </w:t>
      </w:r>
      <w:r w:rsidR="009A648C" w:rsidRPr="009A648C">
        <w:rPr>
          <w:rFonts w:ascii="Times New Roman" w:hAnsi="Times New Roman" w:cs="Times New Roman"/>
          <w:b/>
          <w:sz w:val="28"/>
          <w:szCs w:val="28"/>
        </w:rPr>
        <w:t>Большехаланского</w:t>
      </w:r>
      <w:r w:rsidR="00720A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9A648C" w:rsidRDefault="007C62A0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FC7316" w:rsidRPr="009A648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Конституция Российской Федерации (принята всенародным голосованием 12.12.1993)</w:t>
        </w:r>
      </w:hyperlink>
      <w:r w:rsidR="00FC7316" w:rsidRPr="009A6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9A648C" w:rsidRDefault="007C62A0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C7316" w:rsidRPr="009A648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 РФ об административных правонарушениях от 30.12.2001 №195-Ф</w:t>
        </w:r>
      </w:hyperlink>
      <w:r w:rsidR="00FC7316" w:rsidRPr="009A648C">
        <w:rPr>
          <w:rFonts w:ascii="Times New Roman" w:hAnsi="Times New Roman" w:cs="Times New Roman"/>
          <w:color w:val="000000"/>
          <w:sz w:val="28"/>
          <w:szCs w:val="28"/>
        </w:rPr>
        <w:t>З.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РФ».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</w:t>
      </w:r>
      <w:r w:rsidR="001E6F7C" w:rsidRPr="009A648C">
        <w:rPr>
          <w:rFonts w:ascii="Times New Roman" w:hAnsi="Times New Roman" w:cs="Times New Roman"/>
          <w:color w:val="000000"/>
          <w:sz w:val="28"/>
          <w:szCs w:val="28"/>
        </w:rPr>
        <w:t>кон от 10 января 2002 г. № 7-ФЗ «Об охране окружающей среды»</w:t>
      </w:r>
      <w:r w:rsidRPr="009A6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9A648C" w:rsidRDefault="00FC7316" w:rsidP="009A648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48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 марта 1999 г. № 52-</w:t>
      </w:r>
      <w:r w:rsidR="001E6F7C" w:rsidRPr="009A648C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Pr="009A648C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 w:rsidR="001E6F7C" w:rsidRPr="009A648C"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9A6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9A648C" w:rsidRDefault="001E6F7C" w:rsidP="009A648C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outlineLvl w:val="0"/>
        <w:rPr>
          <w:color w:val="000000"/>
          <w:sz w:val="28"/>
          <w:szCs w:val="28"/>
        </w:rPr>
      </w:pPr>
      <w:r w:rsidRPr="009A648C">
        <w:rPr>
          <w:color w:val="000000"/>
          <w:sz w:val="28"/>
          <w:szCs w:val="28"/>
        </w:rPr>
        <w:t xml:space="preserve">Решение земского собрания </w:t>
      </w:r>
      <w:r w:rsidR="009A648C" w:rsidRPr="009A648C">
        <w:rPr>
          <w:sz w:val="28"/>
          <w:szCs w:val="28"/>
        </w:rPr>
        <w:t>Большехаланского</w:t>
      </w:r>
      <w:r w:rsidR="00FC7316" w:rsidRPr="009A648C">
        <w:rPr>
          <w:color w:val="000000"/>
          <w:sz w:val="28"/>
          <w:szCs w:val="28"/>
        </w:rPr>
        <w:t xml:space="preserve"> </w:t>
      </w:r>
      <w:r w:rsidR="000905F1" w:rsidRPr="009A648C">
        <w:rPr>
          <w:color w:val="000000"/>
          <w:sz w:val="28"/>
          <w:szCs w:val="28"/>
        </w:rPr>
        <w:t xml:space="preserve">сельского поселения </w:t>
      </w:r>
      <w:r w:rsidRPr="009A648C">
        <w:rPr>
          <w:sz w:val="28"/>
          <w:szCs w:val="28"/>
        </w:rPr>
        <w:t>муниципального района «Корочанский район» Белгородской области</w:t>
      </w:r>
      <w:r w:rsidRPr="009A648C">
        <w:rPr>
          <w:color w:val="000000"/>
          <w:sz w:val="28"/>
          <w:szCs w:val="28"/>
        </w:rPr>
        <w:t xml:space="preserve"> от </w:t>
      </w:r>
      <w:r w:rsidRPr="009A648C">
        <w:rPr>
          <w:rFonts w:cs="Arial"/>
          <w:sz w:val="18"/>
          <w:szCs w:val="18"/>
        </w:rPr>
        <w:t xml:space="preserve"> </w:t>
      </w:r>
      <w:r w:rsidR="009A648C" w:rsidRPr="009A648C">
        <w:rPr>
          <w:sz w:val="28"/>
          <w:szCs w:val="28"/>
        </w:rPr>
        <w:t>27 декабря 2021 года №167</w:t>
      </w:r>
      <w:r w:rsidRPr="009A648C">
        <w:rPr>
          <w:sz w:val="28"/>
          <w:szCs w:val="28"/>
        </w:rPr>
        <w:t xml:space="preserve"> «Об утверждении Положения о </w:t>
      </w:r>
      <w:bookmarkStart w:id="1" w:name="_Hlk73706793"/>
      <w:r w:rsidRPr="009A648C">
        <w:rPr>
          <w:sz w:val="28"/>
          <w:szCs w:val="28"/>
        </w:rPr>
        <w:t>муниципальном</w:t>
      </w:r>
      <w:r w:rsidR="009A648C" w:rsidRPr="009A648C">
        <w:rPr>
          <w:sz w:val="28"/>
          <w:szCs w:val="28"/>
        </w:rPr>
        <w:t xml:space="preserve"> </w:t>
      </w:r>
      <w:r w:rsidRPr="009A648C">
        <w:rPr>
          <w:sz w:val="28"/>
          <w:szCs w:val="28"/>
        </w:rPr>
        <w:t xml:space="preserve">контроле </w:t>
      </w:r>
      <w:bookmarkEnd w:id="1"/>
      <w:r w:rsidRPr="009A648C">
        <w:rPr>
          <w:sz w:val="28"/>
          <w:szCs w:val="28"/>
        </w:rPr>
        <w:t xml:space="preserve">в сфере благоустройства на территории </w:t>
      </w:r>
      <w:r w:rsidR="009A648C" w:rsidRPr="009A648C">
        <w:rPr>
          <w:sz w:val="28"/>
          <w:szCs w:val="28"/>
        </w:rPr>
        <w:t>Большехаланского</w:t>
      </w:r>
      <w:r w:rsidRPr="009A648C">
        <w:rPr>
          <w:sz w:val="28"/>
          <w:szCs w:val="28"/>
        </w:rPr>
        <w:t xml:space="preserve"> сельского поселения </w:t>
      </w:r>
      <w:r w:rsidRPr="009A648C">
        <w:rPr>
          <w:rFonts w:eastAsia="Calibri"/>
          <w:sz w:val="28"/>
          <w:szCs w:val="28"/>
        </w:rPr>
        <w:t>муниципального района «Корочанский район» Белгородской области»</w:t>
      </w:r>
      <w:r w:rsidR="00FC7316" w:rsidRPr="009A648C">
        <w:rPr>
          <w:color w:val="000000"/>
          <w:sz w:val="28"/>
          <w:szCs w:val="28"/>
        </w:rPr>
        <w:t>.</w:t>
      </w:r>
    </w:p>
    <w:p w:rsidR="00FC7316" w:rsidRPr="009A648C" w:rsidRDefault="00FC7316" w:rsidP="009A64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Ведение работы по профилактике соблюдения обязательных требований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>Органом муниципального контроля проводятся следующие виды профилактических мероприятий:</w:t>
      </w:r>
    </w:p>
    <w:p w:rsidR="00FC7316" w:rsidRPr="001159EB" w:rsidRDefault="00FC7316" w:rsidP="009A6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FC7316" w:rsidRPr="001159EB" w:rsidRDefault="00FC7316" w:rsidP="009A6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FC7316" w:rsidRPr="001159EB" w:rsidRDefault="00FC7316" w:rsidP="009A648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а) консультаций с подконтрольными субъектами по разъяснению обязательных требований;</w:t>
      </w:r>
    </w:p>
    <w:p w:rsidR="00FC7316" w:rsidRPr="001159EB" w:rsidRDefault="00FC7316" w:rsidP="009A648C">
      <w:pPr>
        <w:tabs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в)   разъяснительной работы в средствах массовой информации;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Информирование консультируемых лиц и иных заинтересованных лиц по вопросам соблюдения обязательных требований осуществляется в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159EB">
        <w:rPr>
          <w:rFonts w:ascii="Times New Roman" w:hAnsi="Times New Roman" w:cs="Times New Roman"/>
          <w:sz w:val="28"/>
          <w:szCs w:val="28"/>
        </w:rPr>
        <w:t xml:space="preserve"> установленном статьей 46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FC7316" w:rsidRPr="001159EB" w:rsidRDefault="00FC7316" w:rsidP="009A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FC7316" w:rsidRPr="001159EB" w:rsidRDefault="00FC7316" w:rsidP="009A648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 контролируемого лица и его представителя осуществляется по следующим вопросам:</w:t>
      </w:r>
    </w:p>
    <w:p w:rsidR="00FC7316" w:rsidRPr="001159EB" w:rsidRDefault="00FC7316" w:rsidP="009A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об обязательных требованиях, предъявляемых к деятельности контролируемых лиц;</w:t>
      </w:r>
    </w:p>
    <w:p w:rsidR="00FC7316" w:rsidRPr="001159EB" w:rsidRDefault="00FC7316" w:rsidP="009A64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об осуществлении муниципального контроля;</w:t>
      </w:r>
    </w:p>
    <w:p w:rsidR="00FC7316" w:rsidRPr="001159EB" w:rsidRDefault="00FC7316" w:rsidP="009A64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Письменное консультирование осуществляется в случае поступления обращения в письменной форме.</w:t>
      </w: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Осуществление муниципального контроля 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9A648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осуществляется посредством организации проведения следующих внеплановых контрольных мероприятий: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выездная проверка.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контрольного органа в соответствии со статьей 72 Федерального </w:t>
      </w:r>
      <w:r w:rsidRPr="001159EB">
        <w:rPr>
          <w:rFonts w:ascii="Times New Roman" w:hAnsi="Times New Roman" w:cs="Times New Roman"/>
          <w:sz w:val="28"/>
          <w:szCs w:val="28"/>
        </w:rPr>
        <w:br/>
        <w:t>закона № 248-ФЗ.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истребование документов.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осмотр;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 опрос;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FC7316" w:rsidRPr="001159EB" w:rsidRDefault="00FC7316" w:rsidP="009A6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10-ти рабочих дней.</w:t>
      </w:r>
    </w:p>
    <w:p w:rsidR="00B357D5" w:rsidRPr="001159EB" w:rsidRDefault="00FC7316" w:rsidP="009A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предусмотренном главой 16 Федерального закона № 248-ФЗ.</w:t>
      </w:r>
    </w:p>
    <w:sectPr w:rsidR="00B357D5" w:rsidRPr="001159EB" w:rsidSect="0076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36426"/>
    <w:multiLevelType w:val="hybridMultilevel"/>
    <w:tmpl w:val="83189F86"/>
    <w:lvl w:ilvl="0" w:tplc="11D0C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122ACF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0E2D"/>
    <w:multiLevelType w:val="hybridMultilevel"/>
    <w:tmpl w:val="581A67D6"/>
    <w:lvl w:ilvl="0" w:tplc="EBEEB932">
      <w:start w:val="4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6A6A7A"/>
    <w:multiLevelType w:val="hybridMultilevel"/>
    <w:tmpl w:val="D44AC6B0"/>
    <w:lvl w:ilvl="0" w:tplc="EB641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E4626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7D5"/>
    <w:rsid w:val="00062E43"/>
    <w:rsid w:val="000709CF"/>
    <w:rsid w:val="000905F1"/>
    <w:rsid w:val="001159EB"/>
    <w:rsid w:val="0012720A"/>
    <w:rsid w:val="00174569"/>
    <w:rsid w:val="0019472C"/>
    <w:rsid w:val="00196A6C"/>
    <w:rsid w:val="001B0301"/>
    <w:rsid w:val="001E6F7C"/>
    <w:rsid w:val="001F7B73"/>
    <w:rsid w:val="00247012"/>
    <w:rsid w:val="00315671"/>
    <w:rsid w:val="0031755D"/>
    <w:rsid w:val="0036530B"/>
    <w:rsid w:val="003660E0"/>
    <w:rsid w:val="003E1EC4"/>
    <w:rsid w:val="003F2335"/>
    <w:rsid w:val="003F6888"/>
    <w:rsid w:val="00471D7F"/>
    <w:rsid w:val="004B2876"/>
    <w:rsid w:val="004D7F5F"/>
    <w:rsid w:val="005055F6"/>
    <w:rsid w:val="00550EDE"/>
    <w:rsid w:val="005C0FC1"/>
    <w:rsid w:val="00601E4B"/>
    <w:rsid w:val="00607DA8"/>
    <w:rsid w:val="00633B30"/>
    <w:rsid w:val="00656752"/>
    <w:rsid w:val="00657FEE"/>
    <w:rsid w:val="0068635F"/>
    <w:rsid w:val="00692CF3"/>
    <w:rsid w:val="006F5F58"/>
    <w:rsid w:val="0070090A"/>
    <w:rsid w:val="007133D9"/>
    <w:rsid w:val="00720ACD"/>
    <w:rsid w:val="007327A1"/>
    <w:rsid w:val="00737DF8"/>
    <w:rsid w:val="00764235"/>
    <w:rsid w:val="00770B02"/>
    <w:rsid w:val="00787CB7"/>
    <w:rsid w:val="007B2244"/>
    <w:rsid w:val="007C62A0"/>
    <w:rsid w:val="007F6938"/>
    <w:rsid w:val="008206B6"/>
    <w:rsid w:val="00882538"/>
    <w:rsid w:val="00883CB9"/>
    <w:rsid w:val="00894EEE"/>
    <w:rsid w:val="008A5CE4"/>
    <w:rsid w:val="008B70B8"/>
    <w:rsid w:val="008E6913"/>
    <w:rsid w:val="00923461"/>
    <w:rsid w:val="009265C7"/>
    <w:rsid w:val="00993F60"/>
    <w:rsid w:val="00995331"/>
    <w:rsid w:val="009A648C"/>
    <w:rsid w:val="009D5389"/>
    <w:rsid w:val="00A10C43"/>
    <w:rsid w:val="00A44FD1"/>
    <w:rsid w:val="00A7082E"/>
    <w:rsid w:val="00AE46FE"/>
    <w:rsid w:val="00B050BA"/>
    <w:rsid w:val="00B07039"/>
    <w:rsid w:val="00B1566B"/>
    <w:rsid w:val="00B233B3"/>
    <w:rsid w:val="00B357D5"/>
    <w:rsid w:val="00B415F0"/>
    <w:rsid w:val="00BB7B62"/>
    <w:rsid w:val="00C02D9C"/>
    <w:rsid w:val="00C02EE2"/>
    <w:rsid w:val="00C569F0"/>
    <w:rsid w:val="00C57EB2"/>
    <w:rsid w:val="00CA4D6C"/>
    <w:rsid w:val="00CC7AE4"/>
    <w:rsid w:val="00CD2756"/>
    <w:rsid w:val="00CD6D3C"/>
    <w:rsid w:val="00D151D3"/>
    <w:rsid w:val="00D2240B"/>
    <w:rsid w:val="00D73AC9"/>
    <w:rsid w:val="00D82741"/>
    <w:rsid w:val="00E26840"/>
    <w:rsid w:val="00E33803"/>
    <w:rsid w:val="00E37A46"/>
    <w:rsid w:val="00E55C92"/>
    <w:rsid w:val="00F40BB2"/>
    <w:rsid w:val="00F84BA0"/>
    <w:rsid w:val="00F93F64"/>
    <w:rsid w:val="00FB7B75"/>
    <w:rsid w:val="00FC7316"/>
    <w:rsid w:val="00FD4350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5"/>
  </w:style>
  <w:style w:type="paragraph" w:styleId="1">
    <w:name w:val="heading 1"/>
    <w:basedOn w:val="a"/>
    <w:next w:val="a"/>
    <w:link w:val="10"/>
    <w:qFormat/>
    <w:rsid w:val="00B35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D5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styleId="a3">
    <w:name w:val="Hyperlink"/>
    <w:basedOn w:val="a0"/>
    <w:semiHidden/>
    <w:unhideWhenUsed/>
    <w:rsid w:val="00B357D5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B357D5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B357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B3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8">
    <w:name w:val="реквизитПодпись"/>
    <w:basedOn w:val="a"/>
    <w:rsid w:val="00B357D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Strong"/>
    <w:basedOn w:val="a0"/>
    <w:qFormat/>
    <w:rsid w:val="00B357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A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B7B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B7B7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55C92"/>
    <w:pPr>
      <w:spacing w:after="0" w:line="240" w:lineRule="auto"/>
    </w:pPr>
  </w:style>
  <w:style w:type="character" w:customStyle="1" w:styleId="a7">
    <w:name w:val="Абзац списка Знак"/>
    <w:link w:val="a6"/>
    <w:uiPriority w:val="99"/>
    <w:locked/>
    <w:rsid w:val="007F69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6615-9A57-4B9A-A912-1E70FD3A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2021-12-23T06:34:00Z</cp:lastPrinted>
  <dcterms:created xsi:type="dcterms:W3CDTF">2021-12-24T06:09:00Z</dcterms:created>
  <dcterms:modified xsi:type="dcterms:W3CDTF">2024-03-27T12:01:00Z</dcterms:modified>
</cp:coreProperties>
</file>